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AC" w:rsidRDefault="00FD7CCB">
      <w:pPr>
        <w:pStyle w:val="a3"/>
        <w:spacing w:before="20"/>
        <w:ind w:left="2197" w:right="2212"/>
        <w:jc w:val="center"/>
      </w:pPr>
      <w:bookmarkStart w:id="0" w:name="_GoBack"/>
      <w:bookmarkEnd w:id="0"/>
      <w:r>
        <w:t>中</w:t>
      </w:r>
      <w:proofErr w:type="gramStart"/>
      <w:r>
        <w:t>臺</w:t>
      </w:r>
      <w:proofErr w:type="gramEnd"/>
      <w:r>
        <w:t>科技大學公文展期申請單</w:t>
      </w:r>
    </w:p>
    <w:p w:rsidR="00DD53AC" w:rsidRDefault="00DD53AC">
      <w:pPr>
        <w:pStyle w:val="a3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2"/>
        <w:gridCol w:w="296"/>
        <w:gridCol w:w="204"/>
        <w:gridCol w:w="367"/>
        <w:gridCol w:w="974"/>
        <w:gridCol w:w="731"/>
        <w:gridCol w:w="604"/>
        <w:gridCol w:w="371"/>
        <w:gridCol w:w="448"/>
        <w:gridCol w:w="285"/>
        <w:gridCol w:w="164"/>
        <w:gridCol w:w="376"/>
        <w:gridCol w:w="169"/>
        <w:gridCol w:w="995"/>
        <w:gridCol w:w="774"/>
        <w:gridCol w:w="421"/>
        <w:gridCol w:w="481"/>
      </w:tblGrid>
      <w:tr w:rsidR="00DD53AC">
        <w:trPr>
          <w:trHeight w:val="577"/>
        </w:trPr>
        <w:tc>
          <w:tcPr>
            <w:tcW w:w="1593" w:type="dxa"/>
            <w:gridSpan w:val="5"/>
          </w:tcPr>
          <w:p w:rsidR="00DD53AC" w:rsidRDefault="00FD7CCB">
            <w:pPr>
              <w:pStyle w:val="TableParagraph"/>
              <w:spacing w:before="104"/>
              <w:ind w:left="28"/>
              <w:rPr>
                <w:sz w:val="26"/>
              </w:rPr>
            </w:pPr>
            <w:r>
              <w:rPr>
                <w:spacing w:val="12"/>
                <w:sz w:val="26"/>
              </w:rPr>
              <w:t>申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12"/>
                <w:sz w:val="26"/>
              </w:rPr>
              <w:t>請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12"/>
                <w:sz w:val="26"/>
              </w:rPr>
              <w:t>日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12"/>
                <w:sz w:val="26"/>
              </w:rPr>
              <w:t>期</w:t>
            </w:r>
          </w:p>
        </w:tc>
        <w:tc>
          <w:tcPr>
            <w:tcW w:w="974" w:type="dxa"/>
            <w:tcBorders>
              <w:right w:val="nil"/>
            </w:tcBorders>
          </w:tcPr>
          <w:p w:rsidR="00DD53AC" w:rsidRDefault="00FD7CCB">
            <w:pPr>
              <w:pStyle w:val="TableParagraph"/>
              <w:spacing w:before="120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4" w:type="dxa"/>
            <w:tcBorders>
              <w:left w:val="nil"/>
            </w:tcBorders>
          </w:tcPr>
          <w:p w:rsidR="00DD53AC" w:rsidRDefault="00FD7CCB">
            <w:pPr>
              <w:pStyle w:val="TableParagraph"/>
              <w:spacing w:before="120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71" w:type="dxa"/>
            <w:tcBorders>
              <w:right w:val="nil"/>
            </w:tcBorders>
          </w:tcPr>
          <w:p w:rsidR="00DD53AC" w:rsidRDefault="00FD7CCB">
            <w:pPr>
              <w:pStyle w:val="TableParagraph"/>
              <w:spacing w:before="120"/>
              <w:ind w:left="17"/>
              <w:rPr>
                <w:sz w:val="24"/>
              </w:rPr>
            </w:pPr>
            <w:r>
              <w:rPr>
                <w:sz w:val="24"/>
              </w:rPr>
              <w:t>承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12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辦</w:t>
            </w: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120"/>
              <w:ind w:left="96"/>
              <w:rPr>
                <w:sz w:val="24"/>
              </w:rPr>
            </w:pPr>
            <w:r>
              <w:rPr>
                <w:sz w:val="24"/>
              </w:rPr>
              <w:t>單</w:t>
            </w:r>
          </w:p>
        </w:tc>
        <w:tc>
          <w:tcPr>
            <w:tcW w:w="376" w:type="dxa"/>
            <w:tcBorders>
              <w:left w:val="nil"/>
            </w:tcBorders>
          </w:tcPr>
          <w:p w:rsidR="00DD53AC" w:rsidRDefault="00FD7CCB">
            <w:pPr>
              <w:pStyle w:val="TableParagraph"/>
              <w:spacing w:before="120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2840" w:type="dxa"/>
            <w:gridSpan w:val="5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53AC">
        <w:trPr>
          <w:trHeight w:val="575"/>
        </w:trPr>
        <w:tc>
          <w:tcPr>
            <w:tcW w:w="364" w:type="dxa"/>
            <w:tcBorders>
              <w:right w:val="nil"/>
            </w:tcBorders>
          </w:tcPr>
          <w:p w:rsidR="00DD53AC" w:rsidRDefault="00FD7CCB">
            <w:pPr>
              <w:pStyle w:val="TableParagraph"/>
              <w:spacing w:before="119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來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119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文</w:t>
            </w:r>
          </w:p>
        </w:tc>
        <w:tc>
          <w:tcPr>
            <w:tcW w:w="500" w:type="dxa"/>
            <w:gridSpan w:val="2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119"/>
              <w:ind w:left="166"/>
              <w:rPr>
                <w:sz w:val="24"/>
              </w:rPr>
            </w:pPr>
            <w:r>
              <w:rPr>
                <w:sz w:val="24"/>
              </w:rPr>
              <w:t>機</w:t>
            </w:r>
          </w:p>
        </w:tc>
        <w:tc>
          <w:tcPr>
            <w:tcW w:w="367" w:type="dxa"/>
            <w:tcBorders>
              <w:left w:val="nil"/>
            </w:tcBorders>
          </w:tcPr>
          <w:p w:rsidR="00DD53AC" w:rsidRDefault="00FD7CCB">
            <w:pPr>
              <w:pStyle w:val="TableParagraph"/>
              <w:spacing w:before="119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關</w:t>
            </w:r>
          </w:p>
        </w:tc>
        <w:tc>
          <w:tcPr>
            <w:tcW w:w="2309" w:type="dxa"/>
            <w:gridSpan w:val="3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" w:type="dxa"/>
            <w:tcBorders>
              <w:right w:val="nil"/>
            </w:tcBorders>
          </w:tcPr>
          <w:p w:rsidR="00DD53AC" w:rsidRDefault="00FD7CCB">
            <w:pPr>
              <w:pStyle w:val="TableParagraph"/>
              <w:spacing w:before="119"/>
              <w:ind w:left="17"/>
              <w:rPr>
                <w:sz w:val="24"/>
              </w:rPr>
            </w:pPr>
            <w:r>
              <w:rPr>
                <w:sz w:val="24"/>
              </w:rPr>
              <w:t>來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119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文</w:t>
            </w: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119"/>
              <w:ind w:left="96"/>
              <w:rPr>
                <w:sz w:val="24"/>
              </w:rPr>
            </w:pPr>
            <w:r>
              <w:rPr>
                <w:sz w:val="24"/>
              </w:rPr>
              <w:t>字</w:t>
            </w:r>
          </w:p>
        </w:tc>
        <w:tc>
          <w:tcPr>
            <w:tcW w:w="376" w:type="dxa"/>
            <w:tcBorders>
              <w:left w:val="nil"/>
            </w:tcBorders>
          </w:tcPr>
          <w:p w:rsidR="00DD53AC" w:rsidRDefault="00FD7CCB">
            <w:pPr>
              <w:pStyle w:val="TableParagraph"/>
              <w:spacing w:before="119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2840" w:type="dxa"/>
            <w:gridSpan w:val="5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53AC">
        <w:trPr>
          <w:trHeight w:val="530"/>
        </w:trPr>
        <w:tc>
          <w:tcPr>
            <w:tcW w:w="364" w:type="dxa"/>
            <w:tcBorders>
              <w:right w:val="nil"/>
            </w:tcBorders>
          </w:tcPr>
          <w:p w:rsidR="00DD53AC" w:rsidRDefault="00FD7CCB">
            <w:pPr>
              <w:pStyle w:val="TableParagraph"/>
              <w:spacing w:before="98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收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98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文</w:t>
            </w:r>
          </w:p>
        </w:tc>
        <w:tc>
          <w:tcPr>
            <w:tcW w:w="500" w:type="dxa"/>
            <w:gridSpan w:val="2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98"/>
              <w:ind w:left="16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67" w:type="dxa"/>
            <w:tcBorders>
              <w:left w:val="nil"/>
            </w:tcBorders>
          </w:tcPr>
          <w:p w:rsidR="00DD53AC" w:rsidRDefault="00FD7CCB">
            <w:pPr>
              <w:pStyle w:val="TableParagraph"/>
              <w:spacing w:before="98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期</w:t>
            </w:r>
          </w:p>
        </w:tc>
        <w:tc>
          <w:tcPr>
            <w:tcW w:w="2309" w:type="dxa"/>
            <w:gridSpan w:val="3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gridSpan w:val="5"/>
          </w:tcPr>
          <w:p w:rsidR="00DD53AC" w:rsidRDefault="00FD7CCB">
            <w:pPr>
              <w:pStyle w:val="TableParagraph"/>
              <w:spacing w:before="98"/>
              <w:ind w:left="17"/>
              <w:rPr>
                <w:sz w:val="24"/>
              </w:rPr>
            </w:pPr>
            <w:r>
              <w:rPr>
                <w:spacing w:val="43"/>
                <w:sz w:val="24"/>
              </w:rPr>
              <w:t>總收發文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43"/>
                <w:sz w:val="24"/>
              </w:rPr>
              <w:t>號</w:t>
            </w:r>
          </w:p>
        </w:tc>
        <w:tc>
          <w:tcPr>
            <w:tcW w:w="2840" w:type="dxa"/>
            <w:gridSpan w:val="5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53AC">
        <w:trPr>
          <w:trHeight w:val="1584"/>
        </w:trPr>
        <w:tc>
          <w:tcPr>
            <w:tcW w:w="364" w:type="dxa"/>
            <w:tcBorders>
              <w:right w:val="nil"/>
            </w:tcBorders>
          </w:tcPr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spacing w:before="8"/>
              <w:rPr>
                <w:sz w:val="24"/>
              </w:rPr>
            </w:pPr>
          </w:p>
          <w:p w:rsidR="00DD53AC" w:rsidRDefault="00FD7CCB">
            <w:pPr>
              <w:pStyle w:val="TableParagraph"/>
              <w:spacing w:before="1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案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left w:val="nil"/>
              <w:right w:val="nil"/>
            </w:tcBorders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spacing w:before="8"/>
              <w:rPr>
                <w:sz w:val="24"/>
              </w:rPr>
            </w:pPr>
          </w:p>
          <w:p w:rsidR="00DD53AC" w:rsidRDefault="00FD7CCB">
            <w:pPr>
              <w:pStyle w:val="TableParagraph"/>
              <w:spacing w:before="1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由</w:t>
            </w:r>
          </w:p>
        </w:tc>
        <w:tc>
          <w:tcPr>
            <w:tcW w:w="6793" w:type="dxa"/>
            <w:gridSpan w:val="13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53AC">
        <w:trPr>
          <w:trHeight w:val="693"/>
        </w:trPr>
        <w:tc>
          <w:tcPr>
            <w:tcW w:w="1593" w:type="dxa"/>
            <w:gridSpan w:val="5"/>
          </w:tcPr>
          <w:p w:rsidR="00DD53AC" w:rsidRDefault="00FD7CCB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pacing w:val="14"/>
                <w:sz w:val="24"/>
              </w:rPr>
              <w:t>原應辦結日期</w:t>
            </w:r>
          </w:p>
        </w:tc>
        <w:tc>
          <w:tcPr>
            <w:tcW w:w="974" w:type="dxa"/>
            <w:tcBorders>
              <w:right w:val="nil"/>
            </w:tcBorders>
          </w:tcPr>
          <w:p w:rsidR="00DD53AC" w:rsidRDefault="00FD7CCB">
            <w:pPr>
              <w:pStyle w:val="TableParagraph"/>
              <w:spacing w:before="177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177"/>
              <w:ind w:left="25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4" w:type="dxa"/>
            <w:tcBorders>
              <w:left w:val="nil"/>
            </w:tcBorders>
          </w:tcPr>
          <w:p w:rsidR="00DD53AC" w:rsidRDefault="00FD7CCB">
            <w:pPr>
              <w:pStyle w:val="TableParagraph"/>
              <w:spacing w:before="177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13" w:type="dxa"/>
            <w:gridSpan w:val="6"/>
          </w:tcPr>
          <w:p w:rsidR="00DD53AC" w:rsidRDefault="00FD7CCB">
            <w:pPr>
              <w:pStyle w:val="TableParagraph"/>
              <w:spacing w:before="177"/>
              <w:ind w:left="411"/>
              <w:rPr>
                <w:sz w:val="24"/>
              </w:rPr>
            </w:pPr>
            <w:r>
              <w:rPr>
                <w:sz w:val="24"/>
              </w:rPr>
              <w:t>展期次別</w:t>
            </w:r>
          </w:p>
        </w:tc>
        <w:tc>
          <w:tcPr>
            <w:tcW w:w="995" w:type="dxa"/>
            <w:tcBorders>
              <w:right w:val="nil"/>
            </w:tcBorders>
          </w:tcPr>
          <w:p w:rsidR="00DD53AC" w:rsidRDefault="00FD7CCB">
            <w:pPr>
              <w:pStyle w:val="TableParagraph"/>
              <w:spacing w:before="177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177"/>
              <w:ind w:left="46"/>
              <w:rPr>
                <w:sz w:val="24"/>
              </w:rPr>
            </w:pPr>
            <w:r>
              <w:rPr>
                <w:sz w:val="24"/>
              </w:rPr>
              <w:t>次</w:t>
            </w:r>
          </w:p>
        </w:tc>
        <w:tc>
          <w:tcPr>
            <w:tcW w:w="481" w:type="dxa"/>
            <w:tcBorders>
              <w:left w:val="nil"/>
            </w:tcBorders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53AC">
        <w:trPr>
          <w:trHeight w:val="714"/>
        </w:trPr>
        <w:tc>
          <w:tcPr>
            <w:tcW w:w="1593" w:type="dxa"/>
            <w:gridSpan w:val="5"/>
          </w:tcPr>
          <w:p w:rsidR="00DD53AC" w:rsidRDefault="00FD7CCB">
            <w:pPr>
              <w:pStyle w:val="TableParagraph"/>
              <w:spacing w:before="189"/>
              <w:ind w:left="28"/>
              <w:rPr>
                <w:sz w:val="24"/>
              </w:rPr>
            </w:pPr>
            <w:r>
              <w:rPr>
                <w:spacing w:val="14"/>
                <w:sz w:val="24"/>
              </w:rPr>
              <w:t>申請展延天數</w:t>
            </w:r>
          </w:p>
        </w:tc>
        <w:tc>
          <w:tcPr>
            <w:tcW w:w="2309" w:type="dxa"/>
            <w:gridSpan w:val="3"/>
          </w:tcPr>
          <w:p w:rsidR="00DD53AC" w:rsidRDefault="00FD7CCB">
            <w:pPr>
              <w:pStyle w:val="TableParagraph"/>
              <w:spacing w:before="189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天</w:t>
            </w:r>
          </w:p>
        </w:tc>
        <w:tc>
          <w:tcPr>
            <w:tcW w:w="1813" w:type="dxa"/>
            <w:gridSpan w:val="6"/>
          </w:tcPr>
          <w:p w:rsidR="00DD53AC" w:rsidRDefault="00FD7CCB">
            <w:pPr>
              <w:pStyle w:val="TableParagraph"/>
              <w:spacing w:before="189"/>
              <w:ind w:left="257"/>
              <w:rPr>
                <w:sz w:val="24"/>
              </w:rPr>
            </w:pPr>
            <w:r>
              <w:rPr>
                <w:sz w:val="24"/>
              </w:rPr>
              <w:t>展期結案日期</w:t>
            </w:r>
          </w:p>
        </w:tc>
        <w:tc>
          <w:tcPr>
            <w:tcW w:w="995" w:type="dxa"/>
            <w:tcBorders>
              <w:right w:val="nil"/>
            </w:tcBorders>
          </w:tcPr>
          <w:p w:rsidR="00DD53AC" w:rsidRDefault="00FD7CCB">
            <w:pPr>
              <w:pStyle w:val="TableParagraph"/>
              <w:spacing w:before="189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DD53AC" w:rsidRDefault="00FD7CCB">
            <w:pPr>
              <w:pStyle w:val="TableParagraph"/>
              <w:spacing w:before="189"/>
              <w:ind w:left="46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DD53AC" w:rsidRDefault="00FD7CCB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DD53AC">
        <w:trPr>
          <w:trHeight w:val="2719"/>
        </w:trPr>
        <w:tc>
          <w:tcPr>
            <w:tcW w:w="364" w:type="dxa"/>
            <w:tcBorders>
              <w:right w:val="nil"/>
            </w:tcBorders>
          </w:tcPr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spacing w:before="1"/>
              <w:rPr>
                <w:sz w:val="21"/>
              </w:rPr>
            </w:pPr>
          </w:p>
          <w:p w:rsidR="00DD53AC" w:rsidRDefault="00FD7CCB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展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spacing w:before="1"/>
              <w:rPr>
                <w:sz w:val="21"/>
              </w:rPr>
            </w:pPr>
          </w:p>
          <w:p w:rsidR="00DD53AC" w:rsidRDefault="00FD7CCB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期</w:t>
            </w:r>
          </w:p>
        </w:tc>
        <w:tc>
          <w:tcPr>
            <w:tcW w:w="500" w:type="dxa"/>
            <w:gridSpan w:val="2"/>
            <w:tcBorders>
              <w:left w:val="nil"/>
              <w:right w:val="nil"/>
            </w:tcBorders>
          </w:tcPr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spacing w:before="1"/>
              <w:rPr>
                <w:sz w:val="21"/>
              </w:rPr>
            </w:pPr>
          </w:p>
          <w:p w:rsidR="00DD53AC" w:rsidRDefault="00FD7CCB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事</w:t>
            </w:r>
          </w:p>
        </w:tc>
        <w:tc>
          <w:tcPr>
            <w:tcW w:w="367" w:type="dxa"/>
            <w:tcBorders>
              <w:left w:val="nil"/>
            </w:tcBorders>
          </w:tcPr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spacing w:before="1"/>
              <w:rPr>
                <w:sz w:val="21"/>
              </w:rPr>
            </w:pPr>
          </w:p>
          <w:p w:rsidR="00DD53AC" w:rsidRDefault="00FD7CCB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由</w:t>
            </w:r>
          </w:p>
        </w:tc>
        <w:tc>
          <w:tcPr>
            <w:tcW w:w="6793" w:type="dxa"/>
            <w:gridSpan w:val="13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53AC">
        <w:trPr>
          <w:trHeight w:val="362"/>
        </w:trPr>
        <w:tc>
          <w:tcPr>
            <w:tcW w:w="1593" w:type="dxa"/>
            <w:gridSpan w:val="5"/>
          </w:tcPr>
          <w:p w:rsidR="00DD53AC" w:rsidRDefault="00FD7CCB">
            <w:pPr>
              <w:pStyle w:val="TableParagraph"/>
              <w:spacing w:before="14"/>
              <w:ind w:left="522"/>
              <w:rPr>
                <w:sz w:val="24"/>
              </w:rPr>
            </w:pPr>
            <w:r>
              <w:rPr>
                <w:sz w:val="24"/>
              </w:rPr>
              <w:t>承辦人</w:t>
            </w:r>
          </w:p>
        </w:tc>
        <w:tc>
          <w:tcPr>
            <w:tcW w:w="1705" w:type="dxa"/>
            <w:gridSpan w:val="2"/>
          </w:tcPr>
          <w:p w:rsidR="00DD53AC" w:rsidRDefault="00FD7CCB">
            <w:pPr>
              <w:pStyle w:val="TableParagraph"/>
              <w:spacing w:before="14"/>
              <w:ind w:left="125"/>
              <w:rPr>
                <w:sz w:val="24"/>
              </w:rPr>
            </w:pPr>
            <w:r>
              <w:rPr>
                <w:sz w:val="24"/>
              </w:rPr>
              <w:t>二級單位主管</w:t>
            </w:r>
          </w:p>
        </w:tc>
        <w:tc>
          <w:tcPr>
            <w:tcW w:w="1708" w:type="dxa"/>
            <w:gridSpan w:val="4"/>
          </w:tcPr>
          <w:p w:rsidR="00DD53AC" w:rsidRDefault="00FD7CCB">
            <w:pPr>
              <w:pStyle w:val="TableParagraph"/>
              <w:spacing w:before="14"/>
              <w:ind w:left="119"/>
              <w:rPr>
                <w:sz w:val="24"/>
              </w:rPr>
            </w:pPr>
            <w:r>
              <w:rPr>
                <w:sz w:val="24"/>
              </w:rPr>
              <w:t>一級單位主管</w:t>
            </w:r>
          </w:p>
        </w:tc>
        <w:tc>
          <w:tcPr>
            <w:tcW w:w="1704" w:type="dxa"/>
            <w:gridSpan w:val="4"/>
          </w:tcPr>
          <w:p w:rsidR="00DD53AC" w:rsidRDefault="00FD7CCB">
            <w:pPr>
              <w:pStyle w:val="TableParagraph"/>
              <w:spacing w:before="14"/>
              <w:ind w:left="353"/>
              <w:rPr>
                <w:sz w:val="24"/>
              </w:rPr>
            </w:pPr>
            <w:r>
              <w:rPr>
                <w:sz w:val="24"/>
              </w:rPr>
              <w:t>主任秘書</w:t>
            </w:r>
          </w:p>
        </w:tc>
        <w:tc>
          <w:tcPr>
            <w:tcW w:w="1676" w:type="dxa"/>
            <w:gridSpan w:val="3"/>
          </w:tcPr>
          <w:p w:rsidR="00DD53AC" w:rsidRDefault="00FD7CCB">
            <w:pPr>
              <w:pStyle w:val="TableParagraph"/>
              <w:spacing w:before="14"/>
              <w:ind w:left="559" w:right="587"/>
              <w:jc w:val="center"/>
              <w:rPr>
                <w:sz w:val="24"/>
              </w:rPr>
            </w:pPr>
            <w:r>
              <w:rPr>
                <w:sz w:val="24"/>
              </w:rPr>
              <w:t>校長</w:t>
            </w:r>
          </w:p>
        </w:tc>
      </w:tr>
      <w:tr w:rsidR="00DD53AC">
        <w:trPr>
          <w:trHeight w:val="1425"/>
        </w:trPr>
        <w:tc>
          <w:tcPr>
            <w:tcW w:w="1593" w:type="dxa"/>
            <w:gridSpan w:val="5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gridSpan w:val="2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8" w:type="dxa"/>
            <w:gridSpan w:val="4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gridSpan w:val="4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6" w:type="dxa"/>
            <w:gridSpan w:val="3"/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53AC">
        <w:trPr>
          <w:trHeight w:val="3292"/>
        </w:trPr>
        <w:tc>
          <w:tcPr>
            <w:tcW w:w="364" w:type="dxa"/>
            <w:tcBorders>
              <w:right w:val="nil"/>
            </w:tcBorders>
          </w:tcPr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spacing w:before="5"/>
              <w:rPr>
                <w:sz w:val="19"/>
              </w:rPr>
            </w:pPr>
          </w:p>
          <w:p w:rsidR="00DD53AC" w:rsidRDefault="00FD7CCB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附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DD53AC" w:rsidRDefault="00DD53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rPr>
                <w:sz w:val="24"/>
              </w:rPr>
            </w:pPr>
          </w:p>
          <w:p w:rsidR="00DD53AC" w:rsidRDefault="00DD53AC">
            <w:pPr>
              <w:pStyle w:val="TableParagraph"/>
              <w:spacing w:before="5"/>
              <w:rPr>
                <w:sz w:val="19"/>
              </w:rPr>
            </w:pPr>
          </w:p>
          <w:p w:rsidR="00DD53AC" w:rsidRDefault="00FD7CCB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記</w:t>
            </w:r>
          </w:p>
        </w:tc>
        <w:tc>
          <w:tcPr>
            <w:tcW w:w="7364" w:type="dxa"/>
            <w:gridSpan w:val="15"/>
          </w:tcPr>
          <w:p w:rsidR="00DD53AC" w:rsidRDefault="00FD7CCB">
            <w:pPr>
              <w:pStyle w:val="TableParagraph"/>
              <w:spacing w:line="242" w:lineRule="auto"/>
              <w:ind w:left="24" w:right="416"/>
              <w:rPr>
                <w:sz w:val="24"/>
              </w:rPr>
            </w:pPr>
            <w:r>
              <w:rPr>
                <w:sz w:val="24"/>
              </w:rPr>
              <w:t>一、公文處理時限：最速件：</w:t>
            </w:r>
            <w:r>
              <w:rPr>
                <w:rFonts w:ascii="Calibri" w:eastAsia="Calibri"/>
                <w:sz w:val="24"/>
              </w:rPr>
              <w:t>1</w:t>
            </w:r>
            <w:r>
              <w:rPr>
                <w:rFonts w:ascii="Calibri" w:eastAsia="Calibri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日。速件：</w:t>
            </w: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日。普通件：</w:t>
            </w:r>
            <w:r>
              <w:rPr>
                <w:rFonts w:ascii="Calibri" w:eastAsia="Calibri"/>
                <w:sz w:val="24"/>
              </w:rPr>
              <w:t>6</w:t>
            </w:r>
            <w:r>
              <w:rPr>
                <w:rFonts w:ascii="Calibri" w:eastAsia="Calibri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日。</w:t>
            </w:r>
            <w:r>
              <w:rPr>
                <w:spacing w:val="-20"/>
                <w:sz w:val="24"/>
              </w:rPr>
              <w:t>二、一般公文申請展期，以</w:t>
            </w:r>
            <w:r>
              <w:rPr>
                <w:rFonts w:ascii="Calibri" w:eastAsia="Calibri"/>
                <w:sz w:val="24"/>
              </w:rPr>
              <w:t>2</w:t>
            </w:r>
            <w:r>
              <w:rPr>
                <w:rFonts w:ascii="Calibri" w:eastAsia="Calibri"/>
                <w:spacing w:val="-2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次為限，展期日數合計不得超過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30</w:t>
            </w:r>
            <w:r>
              <w:rPr>
                <w:rFonts w:ascii="Calibri" w:eastAsia="Calibri"/>
                <w:spacing w:val="13"/>
                <w:sz w:val="24"/>
              </w:rPr>
              <w:t xml:space="preserve"> </w:t>
            </w:r>
            <w:r>
              <w:rPr>
                <w:spacing w:val="-67"/>
                <w:sz w:val="24"/>
              </w:rPr>
              <w:t>日。</w:t>
            </w:r>
            <w:r>
              <w:rPr>
                <w:spacing w:val="-8"/>
                <w:sz w:val="24"/>
              </w:rPr>
              <w:t>三、第一次展期日數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 w:eastAsia="Calibri"/>
                <w:spacing w:val="-1"/>
                <w:sz w:val="24"/>
              </w:rPr>
              <w:t>6</w:t>
            </w:r>
            <w:r>
              <w:rPr>
                <w:rFonts w:ascii="Calibri" w:eastAsia="Calibri"/>
                <w:spacing w:val="6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日</w:t>
            </w:r>
            <w:r>
              <w:rPr>
                <w:rFonts w:ascii="Calibri" w:eastAsia="Calibri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含</w:t>
            </w:r>
            <w:r>
              <w:rPr>
                <w:rFonts w:ascii="Calibri" w:eastAsia="Calibri"/>
                <w:spacing w:val="-1"/>
                <w:sz w:val="24"/>
              </w:rPr>
              <w:t>)</w:t>
            </w:r>
            <w:proofErr w:type="gramStart"/>
            <w:r>
              <w:rPr>
                <w:spacing w:val="-1"/>
                <w:sz w:val="24"/>
              </w:rPr>
              <w:t>以內，</w:t>
            </w:r>
            <w:proofErr w:type="gramEnd"/>
            <w:r>
              <w:rPr>
                <w:spacing w:val="-1"/>
                <w:sz w:val="24"/>
              </w:rPr>
              <w:t>送由二級單位主管核准；展期</w:t>
            </w:r>
          </w:p>
          <w:p w:rsidR="00DD53AC" w:rsidRDefault="00FD7CCB">
            <w:pPr>
              <w:pStyle w:val="TableParagraph"/>
              <w:ind w:left="504"/>
              <w:rPr>
                <w:sz w:val="24"/>
              </w:rPr>
            </w:pPr>
            <w:r>
              <w:rPr>
                <w:spacing w:val="-11"/>
                <w:sz w:val="24"/>
              </w:rPr>
              <w:t>日數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eastAsia="Calibri"/>
                <w:spacing w:val="-1"/>
                <w:sz w:val="24"/>
              </w:rPr>
              <w:t>20</w:t>
            </w:r>
            <w:r>
              <w:rPr>
                <w:rFonts w:ascii="Calibri" w:eastAsia="Calibri"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日（含）</w:t>
            </w:r>
            <w:proofErr w:type="gramStart"/>
            <w:r>
              <w:rPr>
                <w:sz w:val="24"/>
              </w:rPr>
              <w:t>以內，</w:t>
            </w:r>
            <w:proofErr w:type="gramEnd"/>
            <w:r>
              <w:rPr>
                <w:sz w:val="24"/>
              </w:rPr>
              <w:t>送由一級單位主管核准；展期日數超</w:t>
            </w:r>
          </w:p>
          <w:p w:rsidR="00DD53AC" w:rsidRDefault="00FD7CCB">
            <w:pPr>
              <w:pStyle w:val="TableParagraph"/>
              <w:ind w:left="504"/>
              <w:rPr>
                <w:sz w:val="24"/>
              </w:rPr>
            </w:pPr>
            <w:r>
              <w:rPr>
                <w:spacing w:val="-1"/>
                <w:sz w:val="24"/>
              </w:rPr>
              <w:t>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20</w:t>
            </w:r>
            <w:r>
              <w:rPr>
                <w:rFonts w:ascii="Calibri" w:eastAsia="Calibri"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日以上者，送由主任秘書核准。</w:t>
            </w:r>
          </w:p>
          <w:p w:rsidR="00DD53AC" w:rsidRDefault="00FD7CCB">
            <w:pPr>
              <w:pStyle w:val="TableParagraph"/>
              <w:spacing w:before="4" w:line="242" w:lineRule="auto"/>
              <w:ind w:left="504" w:right="417" w:hanging="480"/>
              <w:rPr>
                <w:sz w:val="24"/>
              </w:rPr>
            </w:pPr>
            <w:r>
              <w:rPr>
                <w:spacing w:val="-4"/>
                <w:sz w:val="24"/>
              </w:rPr>
              <w:t>四、歷次展期日數累計超過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30</w:t>
            </w:r>
            <w:r>
              <w:rPr>
                <w:rFonts w:ascii="Calibri" w:eastAsia="Calibri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日以上者，應申請專案並送請主任秘書核准。</w:t>
            </w:r>
          </w:p>
          <w:p w:rsidR="00DD53AC" w:rsidRDefault="00FD7CCB">
            <w:pPr>
              <w:pStyle w:val="TableParagraph"/>
              <w:spacing w:before="3" w:line="242" w:lineRule="auto"/>
              <w:ind w:left="24" w:right="1566"/>
              <w:rPr>
                <w:sz w:val="24"/>
              </w:rPr>
            </w:pPr>
            <w:r>
              <w:rPr>
                <w:spacing w:val="-1"/>
                <w:sz w:val="24"/>
              </w:rPr>
              <w:t>五、專案之展期，應由校長核准，並會知文書單位。。</w:t>
            </w:r>
            <w:r>
              <w:rPr>
                <w:sz w:val="24"/>
              </w:rPr>
              <w:t>六、奉核定後，請將申請表送文書組以備查考。</w:t>
            </w:r>
          </w:p>
          <w:p w:rsidR="00DD53AC" w:rsidRDefault="00FD7CCB">
            <w:pPr>
              <w:pStyle w:val="TableParagraph"/>
              <w:spacing w:before="2"/>
              <w:ind w:left="24"/>
              <w:rPr>
                <w:sz w:val="24"/>
              </w:rPr>
            </w:pPr>
            <w:r>
              <w:rPr>
                <w:sz w:val="24"/>
              </w:rPr>
              <w:t>七、本表至文書組網頁各類表格下載備用。</w:t>
            </w:r>
          </w:p>
        </w:tc>
      </w:tr>
    </w:tbl>
    <w:p w:rsidR="00FD7CCB" w:rsidRDefault="00FD7CCB"/>
    <w:sectPr w:rsidR="00FD7CCB">
      <w:type w:val="continuous"/>
      <w:pgSz w:w="11910" w:h="16840"/>
      <w:pgMar w:top="1540" w:right="16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D53AC"/>
    <w:rsid w:val="001206D0"/>
    <w:rsid w:val="00DD53AC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2021-12-27T02:45:00Z</dcterms:created>
  <dcterms:modified xsi:type="dcterms:W3CDTF">2021-12-27T02:45:00Z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